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Indent2"/>
        <w:ind w:left="0" w:firstLine="567"/>
        <w:jc w:val="right"/>
        <w:rPr>
          <w:rFonts w:ascii="Liberation Serif" w:hAnsi="Liberation Serif"/>
          <w:sz w:val="28"/>
          <w:szCs w:val="28"/>
          <w:lang w:val="ru-RU"/>
        </w:rPr>
      </w:pPr>
      <w:r>
        <w:rPr>
          <w:rFonts w:ascii="Liberation Serif" w:hAnsi="Liberation Serif"/>
          <w:sz w:val="28"/>
          <w:szCs w:val="28"/>
        </w:rPr>
        <w:t>Приложение</w:t>
      </w:r>
      <w:r>
        <w:rPr>
          <w:rFonts w:ascii="Liberation Serif" w:hAnsi="Liberation Serif"/>
          <w:sz w:val="28"/>
          <w:szCs w:val="28"/>
          <w:lang w:val="ru-RU"/>
        </w:rPr>
        <w:t xml:space="preserve"> № 1</w:t>
      </w:r>
    </w:p>
    <w:p>
      <w:pPr>
        <w:pStyle w:val="Normal"/>
        <w:ind w:left="6237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ind w:left="6237" w:hanging="0"/>
        <w:rPr>
          <w:rFonts w:ascii="Liberation Serif" w:hAnsi="Liberation Serif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Liberation Serif" w:hAnsi="Liberation Serif"/>
          <w:b/>
          <w:sz w:val="28"/>
          <w:szCs w:val="28"/>
          <w:lang w:eastAsia="ru-RU"/>
        </w:rPr>
        <w:t>Администрация МО «Заволжское сельское поселение» Калининского муниципального района Тверской области</w:t>
      </w:r>
    </w:p>
    <w:p>
      <w:pPr>
        <w:pStyle w:val="Normal"/>
        <w:ind w:left="6237" w:hanging="0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ЗАЯВКА НА УЧАСТИЕ В АУКЦИОНЕ В ЭЛЕКТРОННОЙ ФОРМЕ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________________________________________________________________________                                                            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shd w:fill="FFFFFF" w:val="clear"/>
          <w:vertAlign w:val="superscript"/>
        </w:rPr>
      </w:pPr>
      <w:r>
        <w:rPr>
          <w:rFonts w:ascii="Liberation Serif" w:hAnsi="Liberation Serif"/>
          <w:sz w:val="28"/>
          <w:szCs w:val="28"/>
          <w:vertAlign w:val="superscript"/>
        </w:rPr>
        <w:t>(</w:t>
      </w:r>
      <w:r>
        <w:rPr>
          <w:rFonts w:ascii="Liberation Serif" w:hAnsi="Liberation Serif"/>
          <w:sz w:val="28"/>
          <w:szCs w:val="28"/>
          <w:shd w:fill="FFFFFF" w:val="clear"/>
          <w:vertAlign w:val="superscript"/>
        </w:rPr>
        <w:t>полное наименование юридического лица, ИНН, ОГРН, должность, фамилия, имя, отчество представителя, реквизиты документа,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________________________________________________________________________,</w:t>
      </w:r>
    </w:p>
    <w:p>
      <w:pPr>
        <w:pStyle w:val="Normal"/>
        <w:jc w:val="center"/>
        <w:rPr>
          <w:rFonts w:ascii="Liberation Serif" w:hAnsi="Liberation Serif"/>
          <w:sz w:val="28"/>
          <w:szCs w:val="28"/>
          <w:vertAlign w:val="superscript"/>
        </w:rPr>
      </w:pPr>
      <w:r>
        <w:rPr>
          <w:rFonts w:ascii="Liberation Serif" w:hAnsi="Liberation Serif"/>
          <w:sz w:val="28"/>
          <w:szCs w:val="28"/>
          <w:shd w:fill="FFFFFF" w:val="clear"/>
          <w:vertAlign w:val="superscript"/>
        </w:rPr>
        <w:t>подтверждающего   его   полномочия,</w:t>
      </w:r>
      <w:r>
        <w:rPr>
          <w:rStyle w:val="Appleconvertedspace"/>
          <w:rFonts w:ascii="Liberation Serif" w:hAnsi="Liberation Serif"/>
          <w:sz w:val="28"/>
          <w:szCs w:val="28"/>
          <w:shd w:fill="FFFFFF" w:val="clear"/>
          <w:vertAlign w:val="superscript"/>
        </w:rPr>
        <w:t xml:space="preserve">   </w:t>
      </w:r>
      <w:r>
        <w:rPr>
          <w:rFonts w:ascii="Liberation Serif" w:hAnsi="Liberation Serif"/>
          <w:sz w:val="28"/>
          <w:szCs w:val="28"/>
          <w:shd w:fill="FFFFFF" w:val="clear"/>
          <w:vertAlign w:val="superscript"/>
        </w:rPr>
        <w:t>или   фамилия,   имя,   отчество   и   паспортные   данные   физического   лица,   адрес   (регистрации,   почтовый), кон. телефон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принимая решение об участии в аукционе № __________ по продаже права в виде ежегодной арендной платы за земельный участок: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ЛОТ № _____ </w:t>
      </w:r>
    </w:p>
    <w:p>
      <w:pPr>
        <w:pStyle w:val="Normal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________________________________________________________________________________________________________________________________________________________________________________________________________________________, обязуется: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1) соблюдать условия проведения аукциона, содержащиеся в информационном сообщении о продаже государственного имущества, а также порядок проведения аукциона, установленный </w:t>
      </w:r>
      <w:r>
        <w:rPr>
          <w:rFonts w:eastAsia="Calibri" w:ascii="Liberation Serif" w:hAnsi="Liberation Serif"/>
          <w:sz w:val="28"/>
          <w:szCs w:val="28"/>
        </w:rPr>
        <w:t xml:space="preserve">Федеральным законом от 21.12.2001 № 178-ФЗ </w:t>
      </w:r>
      <w:r>
        <w:rPr>
          <w:rFonts w:ascii="Liberation Serif" w:hAnsi="Liberation Serif"/>
          <w:sz w:val="28"/>
          <w:szCs w:val="28"/>
        </w:rPr>
        <w:t>«</w:t>
      </w:r>
      <w:r>
        <w:rPr>
          <w:rFonts w:eastAsia="Calibri" w:ascii="Liberation Serif" w:hAnsi="Liberation Serif"/>
          <w:sz w:val="28"/>
          <w:szCs w:val="28"/>
        </w:rPr>
        <w:t>О приватизации государственного и муниципального имущества»,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>
        <w:rPr>
          <w:rFonts w:ascii="Liberation Serif" w:hAnsi="Liberation Serif"/>
          <w:sz w:val="28"/>
          <w:szCs w:val="28"/>
        </w:rPr>
        <w:t xml:space="preserve">; 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 случае признания победителем аукциона заключить договор аренды в течение десяти рабочих дней с даты подведения итогов аукциона и произвести оплату арендной платы, установленную по результатам аукциона, в сроки и на счет, определенные информационным сообщением о проведении аукциона и договором аренды. С проектом договора аренды ознакомлен, с условиями проекта договора аренды согласен.</w:t>
      </w:r>
    </w:p>
    <w:p>
      <w:pPr>
        <w:pStyle w:val="Normal"/>
        <w:ind w:firstLine="540"/>
        <w:jc w:val="both"/>
        <w:rPr>
          <w:rFonts w:ascii="Liberation Serif" w:hAnsi="Liberation Serif" w:eastAsia="Calibri"/>
          <w:b/>
          <w:b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Претендент подтверждает, что располагает данными о Продавце, предмете аукциона, начальной цене продажи права, величине повышения начальной цены продажи права («шаг аукциона»), дате, времени и месте проведения аукциона, порядке его проведения, порядке определения победителя, заключения договора аренды и его условиями, последствиях уклонения или отказа от подписания договора аренды. Условия проведения аукциона на </w:t>
      </w:r>
      <w:r>
        <w:rPr>
          <w:rFonts w:eastAsia="Calibri" w:ascii="Liberation Serif" w:hAnsi="Liberation Serif"/>
          <w:bCs/>
          <w:sz w:val="28"/>
          <w:szCs w:val="28"/>
        </w:rPr>
        <w:t xml:space="preserve">Электронной площадке (универсальной торговой платформе) – </w:t>
      </w:r>
      <w:hyperlink r:id="rId2">
        <w:r>
          <w:rPr>
            <w:rFonts w:ascii="Liberation Serif" w:hAnsi="Liberation Serif"/>
            <w:sz w:val="28"/>
            <w:szCs w:val="28"/>
            <w:lang w:val="en-US"/>
          </w:rPr>
          <w:t>http</w:t>
        </w:r>
        <w:r>
          <w:rPr>
            <w:rFonts w:ascii="Liberation Serif" w:hAnsi="Liberation Serif"/>
            <w:sz w:val="28"/>
            <w:szCs w:val="28"/>
          </w:rPr>
          <w:t>://</w:t>
        </w:r>
        <w:r>
          <w:rPr>
            <w:rFonts w:ascii="Liberation Serif" w:hAnsi="Liberation Serif"/>
            <w:sz w:val="28"/>
            <w:szCs w:val="28"/>
            <w:lang w:val="en-US"/>
          </w:rPr>
          <w:t>utp</w:t>
        </w:r>
        <w:r>
          <w:rPr>
            <w:rFonts w:ascii="Liberation Serif" w:hAnsi="Liberation Serif"/>
            <w:sz w:val="28"/>
            <w:szCs w:val="28"/>
          </w:rPr>
          <w:t>.</w:t>
        </w:r>
        <w:r>
          <w:rPr>
            <w:rFonts w:ascii="Liberation Serif" w:hAnsi="Liberation Serif"/>
            <w:sz w:val="28"/>
            <w:szCs w:val="28"/>
            <w:lang w:val="en-US"/>
          </w:rPr>
          <w:t>sberbank</w:t>
        </w:r>
        <w:r>
          <w:rPr>
            <w:rFonts w:ascii="Liberation Serif" w:hAnsi="Liberation Serif"/>
            <w:sz w:val="28"/>
            <w:szCs w:val="28"/>
          </w:rPr>
          <w:t>-</w:t>
        </w:r>
        <w:r>
          <w:rPr>
            <w:rFonts w:ascii="Liberation Serif" w:hAnsi="Liberation Serif"/>
            <w:sz w:val="28"/>
            <w:szCs w:val="28"/>
            <w:lang w:val="en-US"/>
          </w:rPr>
          <w:t>ast</w:t>
        </w:r>
        <w:r>
          <w:rPr>
            <w:rFonts w:ascii="Liberation Serif" w:hAnsi="Liberation Serif"/>
            <w:sz w:val="28"/>
            <w:szCs w:val="28"/>
          </w:rPr>
          <w:t>.</w:t>
        </w:r>
        <w:r>
          <w:rPr>
            <w:rFonts w:ascii="Liberation Serif" w:hAnsi="Liberation Serif"/>
            <w:sz w:val="28"/>
            <w:szCs w:val="28"/>
            <w:lang w:val="en-US"/>
          </w:rPr>
          <w:t>ru</w:t>
        </w:r>
      </w:hyperlink>
      <w:r>
        <w:rPr>
          <w:rFonts w:ascii="Liberation Serif" w:hAnsi="Liberation Serif"/>
          <w:sz w:val="28"/>
          <w:szCs w:val="28"/>
        </w:rPr>
        <w:t>.</w:t>
      </w:r>
      <w:r>
        <w:rPr>
          <w:rFonts w:eastAsia="Calibri"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 xml:space="preserve">Претенденту понятны. 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>
      <w:pPr>
        <w:pStyle w:val="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Настоящей заявкой подтверждаем(-ю) свое согласие на обработку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Адрес Претендента</w:t>
      </w:r>
      <w:r>
        <w:rPr>
          <w:rFonts w:ascii="Liberation Serif" w:hAnsi="Liberation Serif"/>
          <w:sz w:val="28"/>
          <w:szCs w:val="28"/>
        </w:rPr>
        <w:t xml:space="preserve"> (в том числе почтовый): ___________________.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Приложение:</w:t>
      </w:r>
    </w:p>
    <w:p>
      <w:pPr>
        <w:pStyle w:val="Normal"/>
        <w:numPr>
          <w:ilvl w:val="0"/>
          <w:numId w:val="1"/>
        </w:num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 …</w:t>
      </w:r>
    </w:p>
    <w:p>
      <w:pPr>
        <w:pStyle w:val="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Подпись Претендента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(его полномочного представителя)                 _______________(_______________________)</w:t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</w:t>
      </w:r>
      <w:r>
        <w:rPr>
          <w:rFonts w:ascii="Liberation Serif" w:hAnsi="Liberation Serif"/>
          <w:sz w:val="28"/>
          <w:szCs w:val="28"/>
        </w:rPr>
        <w:t>М.П                                                     «____» ____________ 20__ года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Inden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1ee5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Основной текст с отступом 2 Знак"/>
    <w:basedOn w:val="DefaultParagraphFont"/>
    <w:link w:val="2"/>
    <w:qFormat/>
    <w:rsid w:val="008b1ee5"/>
    <w:rPr>
      <w:rFonts w:ascii="Times New Roman" w:hAnsi="Times New Roman" w:eastAsia="Times New Roman" w:cs="Times New Roman"/>
      <w:sz w:val="24"/>
      <w:szCs w:val="20"/>
      <w:lang w:eastAsia="ru-RU"/>
    </w:rPr>
  </w:style>
  <w:style w:type="character" w:styleId="Appleconvertedspace" w:customStyle="1">
    <w:name w:val="apple-converted-space"/>
    <w:qFormat/>
    <w:rsid w:val="008b1ee5"/>
    <w:rPr/>
  </w:style>
  <w:style w:type="character" w:styleId="Style14">
    <w:name w:val="Интернет-ссылка"/>
    <w:uiPriority w:val="99"/>
    <w:unhideWhenUsed/>
    <w:rsid w:val="008b1ee5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BodyTextIndent2">
    <w:name w:val="Body Text Indent 2"/>
    <w:basedOn w:val="Normal"/>
    <w:link w:val="20"/>
    <w:unhideWhenUsed/>
    <w:qFormat/>
    <w:rsid w:val="008b1ee5"/>
    <w:pPr>
      <w:ind w:left="1428" w:hanging="0"/>
      <w:jc w:val="both"/>
    </w:pPr>
    <w:rPr>
      <w:sz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tp.sberbank-ast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LibreOffice/7.0.1.2$Windows_x86 LibreOffice_project/7cbcfc562f6eb6708b5ff7d7397325de9e764452</Application>
  <Pages>2</Pages>
  <Words>294</Words>
  <Characters>2534</Characters>
  <CharactersWithSpaces>3007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2022-07-27T06:24:00Z</dcterms:created>
  <dc:creator>User-x</dc:creator>
  <dc:description/>
  <dc:language>ru-RU</dc:language>
  <cp:lastModifiedBy/>
  <dcterms:modified xsi:type="dcterms:W3CDTF">2022-10-21T15:50:15Z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