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«ЗАВОЛЖСКОЕ СЕЛЬСКОЕ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КАЛИНИНСКОГО МУНИЦИПАЛЬНОГО РАЙОНА ТВЕРСКОЙ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</w:t>
      </w:r>
      <w:r>
        <w:rPr>
          <w:rFonts w:cs="Times New Roman" w:ascii="Times New Roman" w:hAnsi="Times New Roman"/>
          <w:sz w:val="24"/>
          <w:szCs w:val="24"/>
        </w:rPr>
        <w:t>.1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.2023          </w:t>
        <w:tab/>
        <w:tab/>
        <w:tab/>
        <w:tab/>
        <w:tab/>
        <w:tab/>
        <w:tab/>
        <w:tab/>
        <w:t xml:space="preserve">                      № </w:t>
      </w:r>
      <w:r>
        <w:rPr>
          <w:rFonts w:cs="Times New Roman" w:ascii="Times New Roman" w:hAnsi="Times New Roman"/>
          <w:sz w:val="24"/>
          <w:szCs w:val="24"/>
          <w:lang w:val="en-US"/>
        </w:rPr>
        <w:t>408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пос. Заволжский Калининского муниципального района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Тверской области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 xml:space="preserve">О внесении изменений в извещение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утвержденное постановлением №349 от 04.1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.2023г.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 xml:space="preserve">О проведении аукциона по продаже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земельного участка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статьями ст. 39.11, 39.12 Земельного кодекса Российской Федерации,  </w:t>
      </w:r>
      <w:r>
        <w:rPr>
          <w:rFonts w:cs="Times New Roman" w:ascii="Times New Roman" w:hAnsi="Times New Roman"/>
          <w:sz w:val="24"/>
          <w:szCs w:val="24"/>
        </w:rPr>
        <w:t>на основании Предписания Управления Федерально</w:t>
      </w:r>
      <w:r>
        <w:rPr>
          <w:rFonts w:cs="Times New Roman" w:ascii="Times New Roman" w:hAnsi="Times New Roman"/>
          <w:sz w:val="24"/>
          <w:szCs w:val="24"/>
        </w:rPr>
        <w:t>й антимонопольной службы по Тверской области от 08.11.2023г. №КМ/9561/23,</w:t>
      </w:r>
      <w:r>
        <w:rPr>
          <w:rFonts w:cs="Times New Roman" w:ascii="Times New Roman" w:hAnsi="Times New Roman"/>
          <w:sz w:val="24"/>
          <w:szCs w:val="24"/>
        </w:rPr>
        <w:t xml:space="preserve"> Администрация муниципального образования «Заволжское сельское поселение» Калининского муниципального района Тверской области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ПОСТАНОВЛЯЕТ: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Внести в извещения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утвержденное Постановлением администрацией муниципального образования «Заволжского сельского поселения» Калининского района Тверской области от 04.10.2023г. №349 «О проведении аукциона по продаже земельного участка»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п. 4 изложить в новой редакции: «</w:t>
      </w:r>
      <w:r>
        <w:rPr>
          <w:rStyle w:val="Style18"/>
          <w:rFonts w:eastAsia="Times New Roman" w:cs="Times New Roman" w:ascii="Times New Roman" w:hAnsi="Times New Roman"/>
          <w:color w:val="auto"/>
          <w:kern w:val="0"/>
          <w:lang w:val="ru-RU" w:eastAsia="ru-RU" w:bidi="ar-SA"/>
        </w:rPr>
        <w:t>Дата  окончания приема  заявок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lang w:val="ru-RU" w:eastAsia="ru-RU" w:bidi="ar-SA"/>
        </w:rPr>
        <w:t xml:space="preserve">  на  участие  в  аукционе – в 17 часов 00 минут  (время московское) </w:t>
      </w:r>
      <w:r>
        <w:rPr>
          <w:rStyle w:val="Style18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kern w:val="0"/>
          <w:sz w:val="24"/>
          <w:szCs w:val="24"/>
          <w:shd w:fill="FFFFFF" w:val="clear"/>
          <w:lang w:val="ru-RU" w:eastAsia="zh-CN" w:bidi="ar-SA"/>
        </w:rPr>
        <w:t>16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lang w:val="ru-RU" w:eastAsia="ru-RU" w:bidi="ar-SA"/>
        </w:rPr>
        <w:t xml:space="preserve"> </w:t>
      </w:r>
      <w:r>
        <w:rPr>
          <w:rStyle w:val="Style18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kern w:val="0"/>
          <w:sz w:val="24"/>
          <w:szCs w:val="24"/>
          <w:shd w:fill="FFFFFF" w:val="clear"/>
          <w:lang w:val="ru-RU" w:eastAsia="zh-CN" w:bidi="ar-SA"/>
        </w:rPr>
        <w:t>декабря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lang w:val="ru-RU" w:eastAsia="ru-RU" w:bidi="ar-SA"/>
        </w:rPr>
        <w:t xml:space="preserve"> 2023 года»;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lang w:val="ru-RU" w:eastAsia="ru-RU" w:bidi="ar-SA"/>
        </w:rPr>
        <w:t>п. 5 изложить в новой редакции: «</w:t>
      </w:r>
      <w:r>
        <w:rPr>
          <w:rStyle w:val="Style18"/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ru-RU" w:eastAsia="ru-RU" w:bidi="ar-SA"/>
        </w:rPr>
        <w:t>Дата  рассмотрения  заявок  и признания   претендентов  участниками  аукциона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lang w:val="ru-RU" w:eastAsia="ru-RU" w:bidi="ar-SA"/>
        </w:rPr>
        <w:t xml:space="preserve"> –  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lang w:val="ru-RU" w:eastAsia="zh-CN" w:bidi="ar-SA"/>
        </w:rPr>
        <w:t>18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Style w:val="Style18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kern w:val="0"/>
          <w:sz w:val="24"/>
          <w:szCs w:val="24"/>
          <w:shd w:fill="FFFFFF" w:val="clear"/>
          <w:lang w:val="ru-RU" w:eastAsia="zh-CN" w:bidi="ar-SA"/>
        </w:rPr>
        <w:t>декабря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lang w:val="ru-RU" w:eastAsia="ru-RU" w:bidi="ar-SA"/>
        </w:rPr>
        <w:t xml:space="preserve"> 2023 года»;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lang w:val="ru-RU" w:eastAsia="ru-RU" w:bidi="ar-SA"/>
        </w:rPr>
        <w:t>п. 6 изложить в новой редакции «</w:t>
      </w:r>
      <w:r>
        <w:rPr>
          <w:rStyle w:val="1"/>
          <w:color w:val="auto"/>
          <w:kern w:val="0"/>
          <w:sz w:val="24"/>
          <w:szCs w:val="24"/>
          <w:u w:val="none"/>
          <w:lang w:val="en-US" w:eastAsia="ru-RU" w:bidi="ar-SA"/>
        </w:rPr>
        <w:t>Дата проведения аукциона –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en-US" w:eastAsia="ru-RU" w:bidi="ar-SA"/>
        </w:rPr>
        <w:t xml:space="preserve"> 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en-US" w:eastAsia="ru-RU" w:bidi="ar-SA"/>
        </w:rPr>
        <w:t xml:space="preserve">в 10 часов 00 минут (время московское) </w:t>
      </w:r>
      <w:r>
        <w:rPr>
          <w:rStyle w:val="Style18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kern w:val="0"/>
          <w:sz w:val="24"/>
          <w:szCs w:val="24"/>
          <w:u w:val="none"/>
          <w:shd w:fill="FFFFFF" w:val="clear"/>
          <w:lang w:val="en-US" w:eastAsia="zh-CN" w:bidi="ar-SA"/>
        </w:rPr>
        <w:t>19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en-US" w:eastAsia="ru-RU" w:bidi="ar-SA"/>
        </w:rPr>
        <w:t xml:space="preserve"> </w:t>
      </w:r>
      <w:r>
        <w:rPr>
          <w:rStyle w:val="Style18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kern w:val="0"/>
          <w:sz w:val="24"/>
          <w:szCs w:val="24"/>
          <w:u w:val="none"/>
          <w:shd w:fill="FFFFFF" w:val="clear"/>
          <w:lang w:val="ru-RU" w:eastAsia="zh-CN" w:bidi="ar-SA"/>
        </w:rPr>
        <w:t>декабря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en-US" w:eastAsia="ru-RU" w:bidi="ar-SA"/>
        </w:rPr>
        <w:t xml:space="preserve"> 2023 года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ru-RU" w:eastAsia="ru-RU" w:bidi="ar-SA"/>
        </w:rPr>
        <w:t>»;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ru-RU" w:eastAsia="ru-RU" w:bidi="ar-SA"/>
        </w:rPr>
        <w:t>п. 8 изложить в новой редакции: «</w:t>
      </w:r>
      <w:r>
        <w:rPr>
          <w:rFonts w:ascii="Times New Roman" w:hAnsi="Times New Roman"/>
          <w:sz w:val="24"/>
          <w:szCs w:val="24"/>
        </w:rPr>
        <w:t>Для участия в аукционе претенденты представляют следующие документы</w:t>
      </w:r>
      <w:r>
        <w:rPr>
          <w:rFonts w:ascii="Times New Roman" w:hAnsi="Times New Roman"/>
          <w:bCs/>
          <w:sz w:val="24"/>
          <w:szCs w:val="24"/>
        </w:rPr>
        <w:t xml:space="preserve"> путем прикрепления их электронных образов в личном кабинете на электронной площадке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2"/>
        <w:spacing w:before="0" w:after="0"/>
        <w:ind w:left="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лица:</w:t>
      </w:r>
    </w:p>
    <w:p>
      <w:pPr>
        <w:pStyle w:val="2"/>
        <w:numPr>
          <w:ilvl w:val="0"/>
          <w:numId w:val="2"/>
        </w:numPr>
        <w:spacing w:before="0" w:after="0"/>
        <w:ind w:left="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в установленной форме;</w:t>
      </w:r>
    </w:p>
    <w:p>
      <w:pPr>
        <w:pStyle w:val="2"/>
        <w:numPr>
          <w:ilvl w:val="0"/>
          <w:numId w:val="2"/>
        </w:numPr>
        <w:spacing w:before="0" w:after="0"/>
        <w:ind w:left="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(</w:t>
      </w:r>
      <w:r>
        <w:rPr>
          <w:rFonts w:ascii="Times New Roman" w:hAnsi="Times New Roman"/>
          <w:sz w:val="24"/>
          <w:szCs w:val="24"/>
          <w:lang w:val="ru-RU"/>
        </w:rPr>
        <w:t xml:space="preserve">все страницы); </w:t>
      </w:r>
    </w:p>
    <w:p>
      <w:pPr>
        <w:pStyle w:val="2"/>
        <w:spacing w:before="0" w:after="0"/>
        <w:ind w:left="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>
      <w:pPr>
        <w:pStyle w:val="2"/>
        <w:numPr>
          <w:ilvl w:val="0"/>
          <w:numId w:val="3"/>
        </w:numPr>
        <w:spacing w:before="0" w:after="0"/>
        <w:ind w:left="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для возврата задатка в случае проигрыша на аукционе.</w:t>
      </w:r>
    </w:p>
    <w:p>
      <w:pPr>
        <w:pStyle w:val="2"/>
        <w:spacing w:before="0" w:after="0"/>
        <w:ind w:left="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документы, требование к представлению которых может быть установлено федеральным законом. В случае если впоследствии будет установлено, что покупатель имущества не имел законного права на его приобретение, соответствующая сделка признается ничтожной.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spacing w:before="0" w:after="0"/>
        <w:ind w:left="0" w:right="0" w:hanging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Банковские реквизиты счета для перечисления задатка:</w:t>
      </w:r>
    </w:p>
    <w:tbl>
      <w:tblPr>
        <w:tblW w:w="9360" w:type="dxa"/>
        <w:jc w:val="left"/>
        <w:tblInd w:w="-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8"/>
        <w:gridCol w:w="4252"/>
      </w:tblGrid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3"/>
              <w:spacing w:before="0" w:after="0"/>
              <w:ind w:left="0" w:right="0" w:hanging="0"/>
              <w:contextualSpacing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АО "Сбербанк-АСТ"</w:t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ИНН: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7707308480</w:t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КПП: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770401001</w:t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Расчетный счет: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40702810300020038047</w:t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3"/>
              <w:spacing w:before="0" w:after="0"/>
              <w:ind w:left="0" w:right="0" w:hanging="0"/>
              <w:contextualSpacing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Наименование банка: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ПАО"СБЕРБАНК" Г. МОСКВА</w:t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БИК: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044525225</w:t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Корреспондентский счет: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30101810400000000225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spacing w:lineRule="auto" w:line="240" w:before="0" w:after="0"/>
        <w:ind w:left="0" w:right="0" w:hanging="0"/>
        <w:contextualSpacing/>
        <w:jc w:val="both"/>
        <w:rPr>
          <w:rStyle w:val="Style18"/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Style w:val="Style18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kern w:val="0"/>
          <w:sz w:val="24"/>
          <w:szCs w:val="24"/>
          <w:u w:val="none"/>
          <w:shd w:fill="FFFFFF" w:val="clear"/>
          <w:lang w:val="ru-RU" w:eastAsia="ru-RU" w:bidi="ar-SA"/>
        </w:rPr>
        <w:t>А</w:t>
      </w:r>
      <w:r>
        <w:rPr>
          <w:rStyle w:val="Style18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kern w:val="0"/>
          <w:sz w:val="24"/>
          <w:szCs w:val="24"/>
          <w:u w:val="none"/>
          <w:shd w:fill="FFFFFF" w:val="clear"/>
          <w:lang w:val="ru-RU" w:eastAsia="ru-RU" w:bidi="ar-SA"/>
        </w:rPr>
        <w:t xml:space="preserve">бзац </w:t>
      </w:r>
      <w:r>
        <w:rPr>
          <w:rStyle w:val="Style18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kern w:val="0"/>
          <w:sz w:val="24"/>
          <w:szCs w:val="24"/>
          <w:u w:val="none"/>
          <w:shd w:fill="FFFFFF" w:val="clear"/>
          <w:lang w:val="ru-RU" w:eastAsia="ru-RU" w:bidi="ar-SA"/>
        </w:rPr>
        <w:t xml:space="preserve">2 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ru-RU" w:eastAsia="ru-RU" w:bidi="ar-SA"/>
        </w:rPr>
        <w:t>п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ru-RU" w:eastAsia="ru-RU" w:bidi="ar-SA"/>
        </w:rPr>
        <w:t>ункта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17 извещения изложить в следующей редакции «Дополнительная информация по тел. (4822) 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ru-RU" w:eastAsia="zh-CN" w:bidi="ar-SA"/>
        </w:rPr>
        <w:t xml:space="preserve">379-109 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или по электронному адресу: </w:t>
      </w:r>
      <w:r>
        <w:rPr>
          <w:rStyle w:val="Style16"/>
          <w:rFonts w:eastAsia="Times New Roman" w:cs="YS Text;sans-serif" w:ascii="YS Text;sans-serif" w:hAnsi="YS Text;sans-serif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0"/>
          <w:szCs w:val="24"/>
          <w:u w:val="none"/>
          <w:lang w:val="en-US" w:eastAsia="ru-RU" w:bidi="ar-SA"/>
        </w:rPr>
        <w:t>zavoljskoe69@yandex.ru</w:t>
      </w:r>
      <w:r>
        <w:rPr>
          <w:rStyle w:val="Style18"/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u w:val="none"/>
          <w:lang w:val="ru-RU" w:eastAsia="ru-RU" w:bidi="ar-SA"/>
        </w:rPr>
        <w:t>»</w:t>
      </w:r>
      <w:r>
        <w:rPr>
          <w:rStyle w:val="Style16"/>
          <w:rFonts w:eastAsia="Times New Roman" w:cs="YS Text;sans-serif" w:ascii="YS Text;sans-serif" w:hAnsi="YS Text;sans-serif"/>
          <w:b w:val="false"/>
          <w:bCs w:val="false"/>
          <w:i w:val="false"/>
          <w:caps w:val="false"/>
          <w:smallCaps w:val="false"/>
          <w:spacing w:val="0"/>
          <w:kern w:val="0"/>
          <w:sz w:val="20"/>
          <w:szCs w:val="24"/>
          <w:lang w:val="en-US" w:eastAsia="ru-RU" w:bidi="ar-SA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Web"/>
        <w:tabs>
          <w:tab w:val="clear" w:pos="708"/>
          <w:tab w:val="left" w:pos="851" w:leader="none"/>
        </w:tabs>
        <w:spacing w:beforeAutospacing="0" w:before="0" w:afterAutospacing="0" w:after="0"/>
        <w:ind w:firstLine="567"/>
        <w:jc w:val="both"/>
        <w:rPr/>
      </w:pPr>
      <w:r>
        <w:rPr/>
      </w:r>
    </w:p>
    <w:p>
      <w:pPr>
        <w:pStyle w:val="NormalWeb"/>
        <w:tabs>
          <w:tab w:val="clear" w:pos="708"/>
          <w:tab w:val="left" w:pos="851" w:leader="none"/>
        </w:tabs>
        <w:spacing w:beforeAutospacing="0" w:before="0" w:afterAutospacing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Глава администрации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>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«Заволжское сельское поселение»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Калининского 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Тверской области</w:t>
        <w:tab/>
        <w:tab/>
        <w:tab/>
        <w:tab/>
        <w:tab/>
        <w:t xml:space="preserve">                                              Г.А. Подобуева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695" w:right="521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YS Text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3e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одзаголовок Знак"/>
    <w:basedOn w:val="DefaultParagraphFont"/>
    <w:link w:val="a4"/>
    <w:qFormat/>
    <w:rsid w:val="00ef56d0"/>
    <w:rPr>
      <w:rFonts w:ascii="Cambria" w:hAnsi="Cambria" w:eastAsia="Times New Roman" w:cs="Times New Roman"/>
      <w:sz w:val="24"/>
      <w:szCs w:val="24"/>
      <w:lang w:eastAsia="ru-RU"/>
    </w:rPr>
  </w:style>
  <w:style w:type="character" w:styleId="Style14" w:customStyle="1">
    <w:name w:val="Название Знак"/>
    <w:basedOn w:val="DefaultParagraphFont"/>
    <w:link w:val="a6"/>
    <w:qFormat/>
    <w:rsid w:val="005e71ba"/>
    <w:rPr>
      <w:rFonts w:ascii="Times New Roman" w:hAnsi="Times New Roman" w:eastAsia="Times New Roman" w:cs="Times New Roman"/>
      <w:b/>
      <w:bCs/>
      <w:color w:val="000000"/>
      <w:sz w:val="28"/>
      <w:szCs w:val="34"/>
      <w:shd w:fill="FFFFFF" w:val="clear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b9169b"/>
    <w:rPr>
      <w:rFonts w:ascii="Segoe UI" w:hAnsi="Segoe UI" w:cs="Segoe UI"/>
      <w:sz w:val="18"/>
      <w:szCs w:val="18"/>
    </w:rPr>
  </w:style>
  <w:style w:type="character" w:styleId="Style16">
    <w:name w:val="Интернет-ссылка"/>
    <w:basedOn w:val="DefaultParagraphFont"/>
    <w:uiPriority w:val="99"/>
    <w:unhideWhenUsed/>
    <w:rsid w:val="009250ba"/>
    <w:rPr>
      <w:color w:val="0000FF" w:themeColor="hyperlink"/>
      <w:u w:val="single"/>
    </w:rPr>
  </w:style>
  <w:style w:type="character" w:styleId="Style17" w:customStyle="1">
    <w:name w:val="Без интервала Знак"/>
    <w:link w:val="ad"/>
    <w:uiPriority w:val="1"/>
    <w:qFormat/>
    <w:locked/>
    <w:rsid w:val="004114c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Основной текст + Полужирный"/>
    <w:qFormat/>
    <w:rPr>
      <w:b/>
      <w:bCs/>
      <w:i w:val="false"/>
      <w:iCs w:val="false"/>
      <w:caps w:val="false"/>
      <w:smallCaps w:val="false"/>
      <w:strike w:val="false"/>
      <w:dstrike w:val="false"/>
      <w:spacing w:val="-3"/>
      <w:sz w:val="24"/>
      <w:szCs w:val="24"/>
      <w:shd w:fill="FFFFFF" w:val="clear"/>
    </w:rPr>
  </w:style>
  <w:style w:type="character" w:styleId="1">
    <w:name w:val="Заголовок №1 + Не 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3"/>
      <w:sz w:val="22"/>
      <w:szCs w:val="22"/>
    </w:rPr>
  </w:style>
  <w:style w:type="character" w:styleId="WW8Num5z0">
    <w:name w:val="WW8Num5z0"/>
    <w:qFormat/>
    <w:rPr>
      <w:b w:val="false"/>
      <w:sz w:val="24"/>
      <w:szCs w:val="24"/>
      <w:lang w:val="en-US"/>
    </w:rPr>
  </w:style>
  <w:style w:type="character" w:styleId="WW8Num3z0">
    <w:name w:val="WW8Num3z0"/>
    <w:qFormat/>
    <w:rPr>
      <w:rFonts w:ascii="Symbol" w:hAnsi="Symbol" w:cs="Symbol"/>
      <w:spacing w:val="3"/>
      <w:lang w:val="ru-RU"/>
    </w:rPr>
  </w:style>
  <w:style w:type="character" w:styleId="WW8Num2z0">
    <w:name w:val="WW8Num2z0"/>
    <w:qFormat/>
    <w:rPr>
      <w:rFonts w:ascii="Symbol" w:hAnsi="Symbol" w:cs="Symbol"/>
      <w:color w:val="000000"/>
      <w:lang w:eastAsia="ru-RU"/>
    </w:rPr>
  </w:style>
  <w:style w:type="character" w:styleId="WW8Num4z0">
    <w:name w:val="WW8Num4z0"/>
    <w:qFormat/>
    <w:rPr>
      <w:rFonts w:ascii="Symbol" w:hAnsi="Symbol" w:cs="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7b58"/>
    <w:pPr>
      <w:spacing w:before="0" w:after="200"/>
      <w:ind w:left="720" w:hanging="0"/>
      <w:contextualSpacing/>
    </w:pPr>
    <w:rPr/>
  </w:style>
  <w:style w:type="paragraph" w:styleId="Style24">
    <w:name w:val="Subtitle"/>
    <w:basedOn w:val="Normal"/>
    <w:next w:val="Normal"/>
    <w:link w:val="a5"/>
    <w:qFormat/>
    <w:rsid w:val="00ef56d0"/>
    <w:pPr>
      <w:spacing w:lineRule="auto" w:line="240" w:before="0" w:after="60"/>
      <w:jc w:val="center"/>
      <w:outlineLvl w:val="1"/>
    </w:pPr>
    <w:rPr>
      <w:rFonts w:ascii="Cambria" w:hAnsi="Cambria" w:eastAsia="Times New Roman" w:cs="Times New Roman"/>
      <w:sz w:val="24"/>
      <w:szCs w:val="24"/>
      <w:lang w:eastAsia="ru-RU"/>
    </w:rPr>
  </w:style>
  <w:style w:type="paragraph" w:styleId="Style25">
    <w:name w:val="Title"/>
    <w:basedOn w:val="Normal"/>
    <w:link w:val="a7"/>
    <w:qFormat/>
    <w:rsid w:val="005e71ba"/>
    <w:pPr>
      <w:widowControl w:val="false"/>
      <w:shd w:val="clear" w:color="auto" w:fill="FFFFFF"/>
      <w:spacing w:lineRule="exact" w:line="384" w:before="0" w:after="0"/>
      <w:ind w:left="2736" w:right="3226" w:hanging="878"/>
      <w:jc w:val="center"/>
    </w:pPr>
    <w:rPr>
      <w:rFonts w:ascii="Times New Roman" w:hAnsi="Times New Roman" w:eastAsia="Times New Roman" w:cs="Times New Roman"/>
      <w:b/>
      <w:bCs/>
      <w:color w:val="000000"/>
      <w:sz w:val="28"/>
      <w:szCs w:val="34"/>
      <w:lang w:eastAsia="ru-RU"/>
    </w:rPr>
  </w:style>
  <w:style w:type="paragraph" w:styleId="NormalWeb">
    <w:name w:val="Normal (Web)"/>
    <w:basedOn w:val="Normal"/>
    <w:uiPriority w:val="99"/>
    <w:unhideWhenUsed/>
    <w:qFormat/>
    <w:rsid w:val="00b941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b916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Обычный1"/>
    <w:qFormat/>
    <w:rsid w:val="00b818f6"/>
    <w:pPr>
      <w:widowControl w:val="false"/>
      <w:suppressAutoHyphens w:val="true"/>
      <w:bidi w:val="0"/>
      <w:spacing w:lineRule="auto" w:line="300" w:before="200" w:after="0"/>
      <w:ind w:left="40" w:right="200"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b818f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paragraph" w:styleId="NoSpacing">
    <w:name w:val="No Spacing"/>
    <w:link w:val="ae"/>
    <w:uiPriority w:val="1"/>
    <w:qFormat/>
    <w:rsid w:val="004114c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Основной текст 2"/>
    <w:basedOn w:val="Normal"/>
    <w:qFormat/>
    <w:pPr>
      <w:overflowPunct w:val="false"/>
      <w:autoSpaceDE w:val="false"/>
      <w:ind w:left="0" w:right="-284" w:hanging="0"/>
      <w:jc w:val="both"/>
    </w:pPr>
    <w:rPr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6DEE-BBE5-4278-ACAA-9D4E245F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LibreOffice/7.0.1.2$Windows_x86 LibreOffice_project/7cbcfc562f6eb6708b5ff7d7397325de9e764452</Application>
  <Pages>2</Pages>
  <Words>352</Words>
  <Characters>2547</Characters>
  <CharactersWithSpaces>2966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2021-02-11T12:48:00Z</dcterms:created>
  <dc:creator>Admin</dc:creator>
  <dc:description/>
  <dc:language>ru-RU</dc:language>
  <cp:lastModifiedBy/>
  <cp:lastPrinted>2023-11-16T14:54:40Z</cp:lastPrinted>
  <dcterms:modified xsi:type="dcterms:W3CDTF">2023-11-16T14:56:42Z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