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298C4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one" w:sz="0" w:space="0" w:shadow="0" w:frame="0" w:color="auto"/>
          <w:left w:val="none" w:sz="0" w:space="0" w:shadow="0" w:frame="0" w:color="auto"/>
          <w:bottom w:val="single" w:sz="2" w:space="0" w:shadow="0" w:frame="0" w:color="008080"/>
          <w:right w:val="none" w:sz="0" w:space="0" w:shadow="0" w:frame="0" w:color="auto"/>
        </w:pBdr>
        <w:spacing w:after="150" w:beforeAutospacing="0" w:afterAutospacing="0"/>
        <w:jc w:val="both"/>
        <w:rPr>
          <w:color w:val="333333"/>
          <w:sz w:val="28"/>
          <w:shd w:val="clear" w:fill="FFFFFF"/>
        </w:rPr>
      </w:pPr>
      <w:bookmarkStart w:id="0" w:name="_dx_frag_StartFragment"/>
      <w:bookmarkEnd w:id="0"/>
    </w:p>
    <w:p>
      <w:pPr>
        <w:pStyle w:val="P8"/>
        <w:pBdr>
          <w:top w:val="none" w:sz="0" w:space="0" w:shadow="0" w:frame="0" w:color="auto"/>
          <w:left w:val="none" w:sz="0" w:space="0" w:shadow="0" w:frame="0" w:color="auto"/>
          <w:bottom w:val="single" w:sz="2" w:space="0" w:shadow="0" w:frame="0" w:color="008080"/>
          <w:right w:val="none" w:sz="0" w:space="0" w:shadow="0" w:frame="0" w:color="auto"/>
        </w:pBdr>
        <w:spacing w:after="150" w:beforeAutospacing="0" w:afterAutospacing="0"/>
        <w:jc w:val="center"/>
        <w:rPr>
          <w:rFonts w:ascii="Times New Roman" w:hAnsi="Times New Roman"/>
          <w:b w:val="1"/>
          <w:i w:val="0"/>
          <w:color w:val="333333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333333"/>
          <w:sz w:val="28"/>
          <w:shd w:val="clear" w:fill="FFFFFF"/>
        </w:rPr>
        <w:t>Об особенностях оформления заявления на предоставление единовременной выплаты 10 тысяч рублей семьям с детьми с 3 до 16 лет</w:t>
      </w:r>
    </w:p>
    <w:p>
      <w:pPr>
        <w:pStyle w:val="P8"/>
        <w:pBdr>
          <w:top w:val="none" w:sz="0" w:space="0" w:shadow="0" w:frame="0" w:color="auto"/>
          <w:left w:val="none" w:sz="0" w:space="0" w:shadow="0" w:frame="0" w:color="auto"/>
          <w:bottom w:val="single" w:sz="2" w:space="0" w:shadow="0" w:frame="0" w:color="008080"/>
          <w:right w:val="none" w:sz="0" w:space="0" w:shadow="0" w:frame="0" w:color="auto"/>
        </w:pBdr>
        <w:spacing w:after="150" w:beforeAutospacing="0" w:afterAutospacing="0"/>
        <w:jc w:val="center"/>
        <w:rPr>
          <w:rFonts w:ascii="Times New Roman" w:hAnsi="Times New Roman"/>
          <w:b w:val="1"/>
          <w:i w:val="0"/>
          <w:color w:val="333333"/>
          <w:sz w:val="28"/>
          <w:shd w:val="clear" w:fill="FFFFFF"/>
        </w:rPr>
      </w:pPr>
    </w:p>
    <w:p>
      <w:pPr>
        <w:spacing w:before="0" w:after="150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Для получения единовременной выплаты 10 тысяч рублей семьям с детьми с 3 до 16 лет необходимо оформить заявление на Едином портале государственных услуг. В заявлении указываются сведения о детях и реквизиты для перечисления средств.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Обращаем внимание, что страховой номер индивидуального лицевого счета (далее СНИЛС) является обязательным для подачи заявления.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В Тверской области организована работа по регистрации детей в системе обязательного пенсионного страхования в автоматическом режиме на основании сведений о государственной регистрации рождения, поступающих из органов ЗАГС. Сохранен и  заявительный характер открытия СНИЛС на ребенка его законным представителем.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Уточнить информацию о наличии СНИЛС у ребенка или узнать, как его открыть, можно</w:t>
      </w: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,</w:t>
      </w: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 xml:space="preserve"> позвонив по телефону Единого регионального контакт – центра Тверской области (4822) 45-20-80. В территориальных органах ПФР в регионе работают дополнительные телефоны. Их  номера есть на странице Отделения в разделе «Контакты и адреса» - «Структура Отделения».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Получить информацию о СНИЛС родителя возможно в личном кабинете гражданина на сайте ПФР.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При обращении законного представителя ребенка в клиентские службы УПФР или филиалы МФЦ за получением СНИЛС необходимо  с собой иметь: документ, удостоверяющий личность представителя (паспорт РФ), свидетельство о рождении ребенка, а для детей от 14 лет - паспорт ребенка при наличии. При обращении самого ребенка от 14 лет за получением СНИЛС с собой иметь выданный ему  паспорт РФ, свидетельство о рождении  предоставлять не требуется.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2" w:space="0" w:shadow="0" w:frame="0" w:color="008080"/>
          <w:right w:val="none" w:sz="0" w:space="0" w:shadow="0" w:frame="0" w:color="auto"/>
        </w:pBdr>
        <w:spacing w:after="150" w:beforeAutospacing="0" w:afterAutospacing="0"/>
        <w:jc w:val="both"/>
        <w:rPr>
          <w:rStyle w:val="C4"/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В целях предупреждения скопления граждан в клиентских службах территориальных органов ПФР в условиях сложившейся эпидемиологической обстановки и ускорения процедуры оформления СНИЛС организованы дополнительные рабочие места для  приема документов с учетом профилактических мер, направленных на нераспространение коронавирусной инфекции.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continuous"/>
      <w:pgSz w:w="11906" w:h="16838" w:code="9"/>
      <w:pgMar w:left="1259" w:right="848" w:top="2517" w:bottom="1077" w:header="567" w:footer="567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9"/>
      <w:ind w:right="360"/>
      <w:rPr>
        <w:rStyle w:val="C4"/>
      </w:rPr>
    </w:pPr>
    <w:r>
      <mc:AlternateContent>
        <mc:Choice Requires="wps">
          <w:rPr>
            <w:rStyle w:val="C4"/>
            <w:noProof w:val="1"/>
          </w:rPr>
          <w:drawing>
            <wp:anchor xmlns:wp="http://schemas.openxmlformats.org/drawingml/2006/wordprocessingDrawing" simplePos="0" allowOverlap="0" behindDoc="0" layoutInCell="1" locked="0" relativeHeight="1" distL="114300" distR="114300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59055" cy="141605"/>
              <wp:wrapSquare wrapText="largest"/>
              <wp:docPr id="6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14160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8"/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7" path="m,l,21600r21600,l21600,xe"/>
            <v:shape xmlns:o="urn:schemas-microsoft-com:office:office" type="#7" id="Text Box 6" style="position:absolute;width:4,65pt;height:11,15pt;z-index:1;mso-wrap-distance-left:9pt;mso-wrap-distance-top:0pt;mso-wrap-distance-right:9pt;mso-wrap-distance-bottom:0pt;margin-left:543,9pt;margin-top:0,05pt;mso-position-horizontal:absolute;mso-position-horizontal-relative:page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8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  <w:p>
    <w:pPr>
      <w:pStyle w:val="P8"/>
      <w:rPr>
        <w:rStyle w:val="C35"/>
      </w:rPr>
    </w:pPr>
    <w:r>
      <w:fldChar w:fldCharType="begin"/>
    </w:r>
    <w:r>
      <w:instrText>HYPERLINK "http://www.pfrf.ru/branches/tver/news/"</w:instrText>
    </w:r>
    <w:r>
      <w:fldChar w:fldCharType="separate"/>
    </w:r>
    <w:r>
      <w:rPr>
        <w:rStyle w:val="C35"/>
      </w:rPr>
      <w:t>www.pfrf.ru/branches/tver/news/</w:t>
    </w:r>
    <w:r>
      <w:rPr>
        <w:rStyle w:val="C35"/>
      </w:rPr>
      <w:fldChar w:fldCharType="end"/>
    </w:r>
  </w:p>
  <w:p>
    <w:pPr>
      <w:pStyle w:val="P8"/>
      <w:rPr>
        <w:rStyle w:val="C35"/>
      </w:rPr>
    </w:pPr>
    <w:r>
      <w:fldChar w:fldCharType="begin"/>
    </w:r>
    <w:r>
      <w:instrText>HYPERLINK "https://twitter.com/pfr_tver"</w:instrText>
    </w:r>
    <w:r>
      <w:fldChar w:fldCharType="separate"/>
    </w:r>
    <w:r>
      <w:rPr>
        <w:rStyle w:val="C35"/>
      </w:rPr>
      <w:t>https://twitter.com/pfr_tver</w:t>
    </w:r>
    <w:r>
      <w:rPr>
        <w:rStyle w:val="C35"/>
      </w:rPr>
      <w:fldChar w:fldCharType="end"/>
    </w:r>
  </w:p>
  <w:p>
    <w:pPr>
      <w:pStyle w:val="P8"/>
      <w:rPr>
        <w:rStyle w:val="C35"/>
      </w:rPr>
    </w:pPr>
    <w:r>
      <w:fldChar w:fldCharType="begin"/>
    </w:r>
    <w:r>
      <w:instrText>HYPERLINK "http://vk.com/pfr_tver"</w:instrText>
    </w:r>
    <w:r>
      <w:fldChar w:fldCharType="separate"/>
    </w:r>
    <w:r>
      <w:rPr>
        <w:rStyle w:val="C35"/>
      </w:rPr>
      <w:t>http://vk.com/pfr_tver</w:t>
    </w:r>
    <w:r>
      <w:rPr>
        <w:rStyle w:val="C35"/>
      </w:rPr>
      <w:fldChar w:fldCharType="end"/>
    </w:r>
  </w:p>
  <w:p>
    <w:pPr>
      <w:pStyle w:val="P8"/>
      <w:rPr>
        <w:rStyle w:val="C4"/>
        <w:b w:val="1"/>
      </w:rPr>
    </w:pPr>
    <w:r>
      <w:fldChar w:fldCharType="begin"/>
    </w:r>
    <w:r>
      <w:instrText>HYPERLINK "https://www.facebook.com/pages/Пенсионный-фонд-РФ-Тверской-области/1615408732010752"</w:instrText>
    </w:r>
    <w:r>
      <w:fldChar w:fldCharType="separate"/>
    </w:r>
    <w:r>
      <w:rPr>
        <w:rStyle w:val="C35"/>
      </w:rPr>
      <w:t>https://www.facebook.com/pages/Пенсионный-фонд-РФ-Тверской-области/1615408732010752</w:t>
    </w:r>
    <w:r>
      <w:rPr>
        <w:rStyle w:val="C35"/>
      </w:rPr>
      <w:fldChar w:fldCharType="end"/>
    </w:r>
  </w:p>
  <w:p>
    <w:pPr>
      <w:pStyle w:val="P19"/>
      <w:rPr>
        <w:rStyle w:val="C4"/>
        <w:rFonts w:ascii="Arial" w:hAnsi="Arial"/>
        <w:b w:val="1"/>
      </w:rPr>
    </w:pPr>
    <w:r>
      <w:rPr>
        <w:rStyle w:val="C4"/>
        <w:b w:val="1"/>
      </w:rPr>
      <w:t>2201@078.pfr.ru</w:t>
    </w:r>
  </w:p>
  <w:p>
    <w:pPr>
      <w:pStyle w:val="P19"/>
      <w:jc w:val="center"/>
      <w:rPr>
        <w:rStyle w:val="C4"/>
        <w:rFonts w:ascii="Arial" w:hAnsi="Arial"/>
        <w:b w:val="1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8"/>
      <w:jc w:val="center"/>
      <w:rPr>
        <w:rStyle w:val="C4"/>
      </w:rPr>
    </w:pPr>
    <w:r>
      <mc:AlternateContent>
        <mc:Choice Requires="wps">
          <w:rPr>
            <w:rStyle w:val="C4"/>
            <w:noProof w:val="1"/>
          </w:rPr>
          <w:drawing>
            <wp:anchor xmlns:wp="http://schemas.openxmlformats.org/drawingml/2006/wordprocessingDrawing" simplePos="0" allowOverlap="0" behindDoc="1" layoutInCell="1" locked="0" relativeHeight="1" distL="114935" distR="114935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89880" cy="90932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9880" cy="909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1"/>
                            <w:jc w:val="center"/>
                            <w:rPr>
                              <w:rStyle w:val="C4"/>
                              <w:rFonts w:ascii="Arial" w:hAnsi="Arial"/>
                              <w:sz w:val="24"/>
                            </w:rPr>
                          </w:pPr>
                        </w:p>
                        <w:p>
                          <w:pPr>
                            <w:pStyle w:val="P1"/>
                            <w:jc w:val="center"/>
                            <w:rPr>
                              <w:rStyle w:val="C4"/>
                            </w:rPr>
                          </w:pPr>
                          <w:r>
                            <w:rPr>
                              <w:rStyle w:val="C4"/>
                              <w:rFonts w:ascii="Arial" w:hAnsi="Arial"/>
                              <w:sz w:val="24"/>
                            </w:rPr>
                            <w:t>Отделение Пенсионного фонда Российской Федерации по Тверской области</w:t>
                          </w:r>
                        </w:p>
                        <w:p>
                          <w:pPr>
                            <w:pStyle w:val="P1"/>
                            <w:jc w:val="center"/>
                          </w:pPr>
                          <w:r>
                            <w:br w:type="textWrapping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2" path="m,l,21600r21600,l21600,xe"/>
            <v:shape xmlns:o="urn:schemas-microsoft-com:office:office" type="#2" id="Text Box 1" style="position:absolute;width:424,4pt;height:71,6pt;z-index:1;mso-wrap-distance-left:9,05pt;mso-wrap-distance-top:0pt;mso-wrap-distance-right:9,05pt;mso-wrap-distance-bottom:0pt;margin-left:72,9pt;margin-top:0,45pt;mso-position-horizontal:absolute;mso-position-horizontal-relative:text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1"/>
                      <w:jc w:val="center"/>
                      <w:rPr>
                        <w:rStyle w:val="C4"/>
                        <w:rFonts w:ascii="Arial" w:hAnsi="Arial"/>
                        <w:sz w:val="24"/>
                      </w:rPr>
                    </w:pPr>
                  </w:p>
                  <w:p>
                    <w:pPr>
                      <w:pStyle w:val="P1"/>
                      <w:jc w:val="center"/>
                      <w:rPr>
                        <w:rStyle w:val="C4"/>
                      </w:rPr>
                    </w:pPr>
                    <w:r>
                      <w:rPr>
                        <w:rStyle w:val="C4"/>
                        <w:rFonts w:ascii="Arial" w:hAnsi="Arial"/>
                        <w:sz w:val="24"/>
                      </w:rPr>
                      <w:t>Отделение Пенсионного фонда Российской Федерации по Тверской области</w:t>
                    </w:r>
                  </w:p>
                  <w:p>
                    <w:pPr>
                      <w:pStyle w:val="P1"/>
                      <w:jc w:val="center"/>
                    </w:pPr>
                    <w:r>
                      <w:br w:type="textWrapping"/>
                    </w:r>
                  </w:p>
                </w:txbxContent>
              </v:textbox>
            </v:shape>
          </w:pict>
        </mc:Fallback>
      </mc:AlternateContent>
    </w:r>
    <w:r>
      <w:rPr>
        <w:rStyle w:val="C4"/>
        <w:noProof w:val="1"/>
      </w:rPr>
      <w:drawing>
        <wp:anchor xmlns:wp="http://schemas.openxmlformats.org/drawingml/2006/wordprocessingDrawing" simplePos="0" allowOverlap="0" behindDoc="1" layoutInCell="1" locked="0" relativeHeight="3" distL="114935" distR="114935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3760" cy="885825"/>
          <wp:wrapNone/>
          <wp:docPr id="3" name="Picture 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xmlns:r="http://schemas.openxmlformats.org/officeDocument/2006/relationships" r:embed="Relimage1"/>
                  <a:stretch>
                    <a:fillRect/>
                  </a:stretch>
                </pic:blipFill>
                <pic:spPr>
                  <a:xfrm>
                    <a:off x="0" y="0"/>
                    <a:ext cx="873760" cy="885825"/>
                  </a:xfrm>
                  <a:prstGeom prst="rect"/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mc:AlternateContent>
        <mc:Choice Requires="wps">
          <w:rPr>
            <w:rStyle w:val="C4"/>
            <w:noProof w:val="1"/>
          </w:rPr>
          <w:drawing>
            <wp:anchor xmlns:wp="http://schemas.openxmlformats.org/drawingml/2006/wordprocessingDrawing" simplePos="0" allowOverlap="0" behindDoc="1" layoutInCell="1" locked="0" relativeHeight="2" distL="114935" distR="114935">
              <wp:simplePos x="0" y="0"/>
              <wp:positionH relativeFrom="column">
                <wp:posOffset>2971800</wp:posOffset>
              </wp:positionH>
              <wp:positionV relativeFrom="paragraph">
                <wp:posOffset>931545</wp:posOffset>
              </wp:positionV>
              <wp:extent cx="1366520" cy="41529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6520" cy="4152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2"/>
                          </w:pPr>
                          <w:r>
                            <w:t>ПРЕСС-РЕЛИЗ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5" path="m,l,21600r21600,l21600,xe"/>
            <v:shape xmlns:o="urn:schemas-microsoft-com:office:office" type="#5" id="Text Box 4" style="position:absolute;width:107,6pt;height:32,7pt;z-index:2;mso-wrap-distance-left:9,05pt;mso-wrap-distance-top:0pt;mso-wrap-distance-right:9,05pt;mso-wrap-distance-bottom:0pt;margin-left:234pt;margin-top:73,35pt;mso-position-horizontal:absolute;mso-position-horizontal-relative:text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2"/>
                    </w:pPr>
                    <w:r>
                      <w:t>ПРЕСС-РЕЛИЗ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pStyle w:val="P1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1">
      <w:start w:val="1"/>
      <w:numFmt w:val="none"/>
      <w:pStyle w:val="P2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4">
      <w:start w:val="1"/>
      <w:numFmt w:val="none"/>
      <w:pStyle w:val="P5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6">
      <w:start w:val="1"/>
      <w:numFmt w:val="none"/>
      <w:pStyle w:val="P6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7">
      <w:start w:val="1"/>
      <w:numFmt w:val="none"/>
      <w:pStyle w:val="P7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heading 1"/>
    <w:basedOn w:val="P8"/>
    <w:next w:val="P8"/>
    <w:pPr>
      <w:keepNext w:val="1"/>
      <w:numPr>
        <w:numId w:val="1"/>
      </w:numPr>
      <w:outlineLvl w:val="0"/>
    </w:pPr>
    <w:rPr>
      <w:b w:val="1"/>
      <w:sz w:val="20"/>
    </w:rPr>
  </w:style>
  <w:style w:type="paragraph" w:styleId="P2">
    <w:name w:val="heading 2"/>
    <w:basedOn w:val="P8"/>
    <w:next w:val="P8"/>
    <w:pPr>
      <w:keepNext w:val="1"/>
      <w:numPr>
        <w:ilvl w:val="1"/>
        <w:numId w:val="1"/>
      </w:numPr>
      <w:jc w:val="center"/>
      <w:outlineLvl w:val="1"/>
    </w:pPr>
    <w:rPr>
      <w:rFonts w:ascii="Arial" w:hAnsi="Arial"/>
      <w:b w:val="1"/>
    </w:rPr>
  </w:style>
  <w:style w:type="paragraph" w:styleId="P3">
    <w:name w:val="heading 3"/>
    <w:basedOn w:val="P8"/>
    <w:next w:val="P8"/>
    <w:pPr>
      <w:keepNext w:val="1"/>
      <w:suppressAutoHyphens w:val="0"/>
      <w:spacing w:before="240" w:after="60" w:beforeAutospacing="0" w:afterAutospacing="0"/>
      <w:outlineLvl w:val="2"/>
    </w:pPr>
    <w:rPr>
      <w:rFonts w:ascii="Arial" w:hAnsi="Arial"/>
      <w:b w:val="1"/>
      <w:sz w:val="26"/>
    </w:rPr>
  </w:style>
  <w:style w:type="paragraph" w:styleId="P4">
    <w:name w:val="heading 4"/>
    <w:basedOn w:val="P8"/>
    <w:next w:val="P8"/>
    <w:pPr>
      <w:keepNext w:val="1"/>
      <w:spacing w:before="240" w:after="60" w:beforeAutospacing="0" w:afterAutospacing="0"/>
      <w:outlineLvl w:val="3"/>
    </w:pPr>
    <w:rPr>
      <w:rFonts w:ascii="Calibri" w:hAnsi="Calibri"/>
      <w:b w:val="1"/>
      <w:sz w:val="28"/>
    </w:rPr>
  </w:style>
  <w:style w:type="paragraph" w:styleId="P5">
    <w:name w:val="heading 5"/>
    <w:basedOn w:val="P8"/>
    <w:next w:val="P8"/>
    <w:pPr>
      <w:numPr>
        <w:ilvl w:val="4"/>
        <w:numId w:val="1"/>
      </w:numPr>
      <w:spacing w:before="240" w:after="60" w:beforeAutospacing="0" w:afterAutospacing="0"/>
      <w:outlineLvl w:val="4"/>
    </w:pPr>
    <w:rPr>
      <w:b w:val="1"/>
      <w:i w:val="1"/>
      <w:sz w:val="26"/>
    </w:rPr>
  </w:style>
  <w:style w:type="paragraph" w:styleId="P6">
    <w:name w:val="heading 7"/>
    <w:basedOn w:val="P8"/>
    <w:next w:val="P8"/>
    <w:pPr>
      <w:keepNext w:val="1"/>
      <w:numPr>
        <w:ilvl w:val="6"/>
        <w:numId w:val="1"/>
      </w:numPr>
      <w:ind w:firstLine="360"/>
      <w:jc w:val="both"/>
      <w:outlineLvl w:val="6"/>
    </w:pPr>
    <w:rPr>
      <w:b w:val="1"/>
      <w:color w:val="000000"/>
      <w:sz w:val="28"/>
    </w:rPr>
  </w:style>
  <w:style w:type="paragraph" w:styleId="P7">
    <w:name w:val="heading 8"/>
    <w:basedOn w:val="P8"/>
    <w:next w:val="P8"/>
    <w:pPr>
      <w:keepNext w:val="1"/>
      <w:numPr>
        <w:ilvl w:val="7"/>
        <w:numId w:val="1"/>
      </w:numPr>
      <w:outlineLvl w:val="7"/>
    </w:pPr>
    <w:rPr>
      <w:b w:val="1"/>
      <w:sz w:val="28"/>
    </w:rPr>
  </w:style>
  <w:style w:type="paragraph" w:styleId="P8">
    <w:name w:val="Базовый"/>
    <w:pPr>
      <w:suppressAutoHyphens w:val="1"/>
    </w:pPr>
    <w:rPr>
      <w:sz w:val="24"/>
    </w:rPr>
  </w:style>
  <w:style w:type="paragraph" w:styleId="P9">
    <w:name w:val="Заголовок введения"/>
    <w:pPr>
      <w:keepNext w:val="1"/>
      <w:keepLines w:val="1"/>
      <w:shd w:val="clear" w:fill="C0C0C0"/>
      <w:suppressAutoHyphens w:val="1"/>
      <w:spacing w:before="360" w:after="240" w:beforeAutospacing="0" w:afterAutospacing="0"/>
    </w:pPr>
    <w:rPr>
      <w:b w:val="1"/>
      <w:sz w:val="24"/>
    </w:rPr>
  </w:style>
  <w:style w:type="paragraph" w:styleId="P10">
    <w:name w:val="ConsPlusNormal"/>
    <w:pPr>
      <w:widowControl w:val="0"/>
      <w:suppressAutoHyphens w:val="1"/>
      <w:ind w:firstLine="720"/>
    </w:pPr>
    <w:rPr>
      <w:rFonts w:ascii="Arial" w:hAnsi="Arial"/>
    </w:rPr>
  </w:style>
  <w:style w:type="paragraph" w:styleId="P11">
    <w:name w:val="Заголовок"/>
    <w:basedOn w:val="P8"/>
    <w:next w:val="P12"/>
    <w:pPr>
      <w:keepNext w:val="1"/>
      <w:spacing w:before="240" w:after="120" w:beforeAutospacing="0" w:afterAutospacing="0"/>
    </w:pPr>
    <w:rPr>
      <w:rFonts w:ascii="Arial" w:hAnsi="Arial"/>
      <w:sz w:val="28"/>
    </w:rPr>
  </w:style>
  <w:style w:type="paragraph" w:styleId="P12">
    <w:name w:val="Body Text"/>
    <w:basedOn w:val="P8"/>
    <w:pPr>
      <w:jc w:val="both"/>
    </w:pPr>
    <w:rPr/>
  </w:style>
  <w:style w:type="paragraph" w:styleId="P13">
    <w:name w:val="Title"/>
    <w:basedOn w:val="P8"/>
    <w:pPr>
      <w:suppressLineNumbers w:val="1"/>
      <w:spacing w:before="120" w:after="120" w:beforeAutospacing="0" w:afterAutospacing="0"/>
    </w:pPr>
    <w:rPr>
      <w:i w:val="1"/>
    </w:rPr>
  </w:style>
  <w:style w:type="paragraph" w:styleId="P14">
    <w:name w:val="index heading"/>
    <w:basedOn w:val="P8"/>
    <w:pPr>
      <w:suppressLineNumbers w:val="1"/>
    </w:pPr>
    <w:rPr/>
  </w:style>
  <w:style w:type="paragraph" w:styleId="P15">
    <w:name w:val="caption"/>
    <w:basedOn w:val="P8"/>
    <w:pPr>
      <w:suppressLineNumbers w:val="1"/>
      <w:spacing w:before="120" w:after="120" w:beforeAutospacing="0" w:afterAutospacing="0"/>
    </w:pPr>
    <w:rPr>
      <w:rFonts w:ascii="Arial" w:hAnsi="Arial"/>
      <w:i w:val="1"/>
      <w:sz w:val="20"/>
    </w:rPr>
  </w:style>
  <w:style w:type="paragraph" w:styleId="P16">
    <w:name w:val="Указатель1"/>
    <w:basedOn w:val="P8"/>
    <w:pPr>
      <w:suppressLineNumbers w:val="1"/>
    </w:pPr>
    <w:rPr/>
  </w:style>
  <w:style w:type="paragraph" w:styleId="P17">
    <w:name w:val="Заголовок указателя"/>
    <w:basedOn w:val="P8"/>
    <w:pPr>
      <w:suppressLineNumbers w:val="1"/>
    </w:pPr>
    <w:rPr>
      <w:rFonts w:ascii="Arial" w:hAnsi="Arial"/>
    </w:rPr>
  </w:style>
  <w:style w:type="paragraph" w:styleId="P18">
    <w:name w:val="header"/>
    <w:basedOn w:val="P8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19">
    <w:name w:val="footer"/>
    <w:basedOn w:val="P8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20">
    <w:name w:val="Balloon Text"/>
    <w:basedOn w:val="P8"/>
    <w:pPr/>
    <w:rPr>
      <w:rFonts w:ascii="Tahoma" w:hAnsi="Tahoma"/>
      <w:sz w:val="16"/>
    </w:rPr>
  </w:style>
  <w:style w:type="paragraph" w:styleId="P21">
    <w:name w:val="Body Text Indent"/>
    <w:basedOn w:val="P8"/>
    <w:pPr>
      <w:ind w:firstLine="708"/>
      <w:jc w:val="both"/>
    </w:pPr>
    <w:rPr/>
  </w:style>
  <w:style w:type="paragraph" w:styleId="P22">
    <w:name w:val="Normal (Web)"/>
    <w:basedOn w:val="P8"/>
    <w:pPr>
      <w:spacing w:before="280" w:after="280" w:beforeAutospacing="0" w:afterAutospacing="0"/>
    </w:pPr>
    <w:rPr>
      <w:rFonts w:ascii="Verdana" w:hAnsi="Verdana"/>
      <w:sz w:val="16"/>
    </w:rPr>
  </w:style>
  <w:style w:type="paragraph" w:styleId="P23">
    <w:name w:val="Текст1"/>
    <w:basedOn w:val="P8"/>
    <w:pPr/>
    <w:rPr>
      <w:rFonts w:ascii="Courier New" w:hAnsi="Courier New"/>
      <w:sz w:val="20"/>
    </w:rPr>
  </w:style>
  <w:style w:type="paragraph" w:styleId="P24">
    <w:name w:val="Знак"/>
    <w:basedOn w:val="P8"/>
    <w:pPr>
      <w:spacing w:lineRule="exact" w:line="240" w:after="160" w:beforeAutospacing="0" w:afterAutospacing="0"/>
    </w:pPr>
    <w:rPr>
      <w:rFonts w:ascii="Verdana" w:hAnsi="Verdana"/>
    </w:rPr>
  </w:style>
  <w:style w:type="paragraph" w:styleId="P25">
    <w:name w:val="Название объекта1"/>
    <w:basedOn w:val="P8"/>
    <w:next w:val="P8"/>
    <w:pPr/>
    <w:rPr>
      <w:b w:val="1"/>
      <w:sz w:val="20"/>
    </w:rPr>
  </w:style>
  <w:style w:type="paragraph" w:styleId="P26">
    <w:name w:val="1 Знак"/>
    <w:basedOn w:val="P8"/>
    <w:pPr>
      <w:tabs>
        <w:tab w:val="left" w:pos="1069" w:leader="none"/>
      </w:tabs>
      <w:spacing w:lineRule="exact" w:line="240" w:after="160" w:beforeAutospacing="0" w:afterAutospacing="0"/>
      <w:ind w:hanging="360" w:left="1069"/>
      <w:jc w:val="both"/>
    </w:pPr>
    <w:rPr>
      <w:rFonts w:ascii="Verdana" w:hAnsi="Verdana"/>
      <w:sz w:val="20"/>
    </w:rPr>
  </w:style>
  <w:style w:type="paragraph" w:styleId="P27">
    <w:name w:val="Char Char1"/>
    <w:basedOn w:val="P8"/>
    <w:pPr>
      <w:spacing w:lineRule="exact" w:line="240" w:after="160" w:beforeAutospacing="0" w:afterAutospacing="0"/>
    </w:pPr>
    <w:rPr>
      <w:rFonts w:ascii="Verdana" w:hAnsi="Verdana"/>
      <w:sz w:val="20"/>
    </w:rPr>
  </w:style>
  <w:style w:type="paragraph" w:styleId="P28">
    <w:name w:val="Знак1"/>
    <w:basedOn w:val="P8"/>
    <w:pPr>
      <w:tabs>
        <w:tab w:val="left" w:pos="1069" w:leader="none"/>
      </w:tabs>
      <w:spacing w:lineRule="exact" w:line="240" w:after="160" w:beforeAutospacing="0" w:afterAutospacing="0"/>
      <w:ind w:hanging="360" w:left="1069"/>
      <w:jc w:val="both"/>
    </w:pPr>
    <w:rPr>
      <w:rFonts w:ascii="Verdana" w:hAnsi="Verdana"/>
      <w:sz w:val="20"/>
    </w:rPr>
  </w:style>
  <w:style w:type="paragraph" w:styleId="P29">
    <w:name w:val="Основной текст с отступом 31"/>
    <w:basedOn w:val="P8"/>
    <w:pPr>
      <w:ind w:left="720"/>
      <w:jc w:val="both"/>
    </w:pPr>
    <w:rPr>
      <w:sz w:val="28"/>
    </w:rPr>
  </w:style>
  <w:style w:type="paragraph" w:styleId="P30">
    <w:name w:val="Основной текст с отступом 21"/>
    <w:basedOn w:val="P8"/>
    <w:pPr>
      <w:ind w:firstLine="360"/>
      <w:jc w:val="both"/>
    </w:pPr>
    <w:rPr/>
  </w:style>
  <w:style w:type="paragraph" w:styleId="P31">
    <w:name w:val="Знак2 Знак Знак Знак Знак Знак Знак Знак Знак Знак Знак Знак Знак Знак Знак Знак Знак Знак Знак Знак Знак Знак Знак Знак"/>
    <w:basedOn w:val="P8"/>
    <w:pPr>
      <w:spacing w:lineRule="exact" w:line="240" w:after="160" w:beforeAutospacing="0" w:afterAutospacing="0"/>
    </w:pPr>
    <w:rPr>
      <w:rFonts w:ascii="Verdana" w:hAnsi="Verdana"/>
      <w:sz w:val="20"/>
    </w:rPr>
  </w:style>
  <w:style w:type="paragraph" w:styleId="P32">
    <w:name w:val="Содержимое таблицы"/>
    <w:basedOn w:val="P8"/>
    <w:pPr>
      <w:suppressLineNumbers w:val="1"/>
    </w:pPr>
    <w:rPr/>
  </w:style>
  <w:style w:type="paragraph" w:styleId="P33">
    <w:name w:val="Цитата1"/>
    <w:basedOn w:val="P8"/>
    <w:pPr>
      <w:ind w:left="300" w:right="-483"/>
    </w:pPr>
    <w:rPr>
      <w:sz w:val="28"/>
    </w:rPr>
  </w:style>
  <w:style w:type="paragraph" w:styleId="P34">
    <w:name w:val="Сноска"/>
    <w:basedOn w:val="P8"/>
    <w:pPr>
      <w:suppressAutoHyphens w:val="0"/>
    </w:pPr>
    <w:rPr>
      <w:sz w:val="20"/>
    </w:rPr>
  </w:style>
  <w:style w:type="paragraph" w:styleId="P35">
    <w:name w:val="Обычный отступ1"/>
    <w:basedOn w:val="P8"/>
    <w:pPr>
      <w:suppressAutoHyphens w:val="0"/>
      <w:spacing w:lineRule="auto" w:line="360" w:beforeAutospacing="0" w:afterAutospacing="0"/>
      <w:ind w:firstLine="567"/>
      <w:jc w:val="both"/>
    </w:pPr>
    <w:rPr>
      <w:sz w:val="28"/>
    </w:rPr>
  </w:style>
  <w:style w:type="paragraph" w:styleId="P36">
    <w:name w:val="Основной текст 21"/>
    <w:basedOn w:val="P8"/>
    <w:pPr>
      <w:spacing w:lineRule="auto" w:line="480" w:after="120" w:beforeAutospacing="0" w:afterAutospacing="0"/>
    </w:pPr>
    <w:rPr/>
  </w:style>
  <w:style w:type="paragraph" w:styleId="P37">
    <w:name w:val="Знак Знак Знак"/>
    <w:basedOn w:val="P8"/>
    <w:pPr>
      <w:suppressAutoHyphens w:val="0"/>
      <w:spacing w:lineRule="exact" w:line="240" w:after="160" w:beforeAutospacing="0" w:afterAutospacing="0"/>
    </w:pPr>
    <w:rPr>
      <w:rFonts w:ascii="Verdana" w:hAnsi="Verdana"/>
      <w:sz w:val="20"/>
    </w:rPr>
  </w:style>
  <w:style w:type="paragraph" w:styleId="P38">
    <w:name w:val="Темы дня"/>
    <w:basedOn w:val="P8"/>
    <w:pPr>
      <w:keepLines w:val="1"/>
      <w:suppressAutoHyphens w:val="0"/>
      <w:spacing w:after="240" w:beforeAutospacing="0" w:afterAutospacing="0"/>
      <w:jc w:val="both"/>
    </w:pPr>
    <w:rPr>
      <w:i w:val="1"/>
    </w:rPr>
  </w:style>
  <w:style w:type="paragraph" w:styleId="P39">
    <w:name w:val="Знак Знак"/>
    <w:basedOn w:val="P8"/>
    <w:pPr>
      <w:suppressAutoHyphens w:val="0"/>
      <w:spacing w:lineRule="exact" w:line="240" w:after="160" w:beforeAutospacing="0" w:afterAutospacing="0"/>
    </w:pPr>
    <w:rPr>
      <w:rFonts w:ascii="Verdana" w:hAnsi="Verdana"/>
      <w:sz w:val="20"/>
    </w:rPr>
  </w:style>
  <w:style w:type="paragraph" w:styleId="P40">
    <w:name w:val="Знак Знак1"/>
    <w:basedOn w:val="P8"/>
    <w:pPr>
      <w:suppressAutoHyphens w:val="0"/>
      <w:spacing w:lineRule="exact" w:line="240" w:after="160" w:beforeAutospacing="0" w:afterAutospacing="0"/>
    </w:pPr>
    <w:rPr>
      <w:rFonts w:ascii="Verdana" w:hAnsi="Verdana"/>
      <w:sz w:val="20"/>
    </w:rPr>
  </w:style>
  <w:style w:type="paragraph" w:styleId="P41">
    <w:name w:val="Знак Знак3"/>
    <w:basedOn w:val="P8"/>
    <w:pPr>
      <w:suppressAutoHyphens w:val="0"/>
      <w:spacing w:lineRule="exact" w:line="240" w:after="160" w:beforeAutospacing="0" w:afterAutospacing="0"/>
    </w:pPr>
    <w:rPr>
      <w:rFonts w:ascii="Verdana" w:hAnsi="Verdana"/>
      <w:sz w:val="20"/>
    </w:rPr>
  </w:style>
  <w:style w:type="paragraph" w:styleId="P42">
    <w:name w:val="Знак Знак2"/>
    <w:basedOn w:val="P8"/>
    <w:pPr>
      <w:suppressAutoHyphens w:val="0"/>
      <w:spacing w:lineRule="exact" w:line="240" w:after="160" w:beforeAutospacing="0" w:afterAutospacing="0"/>
    </w:pPr>
    <w:rPr>
      <w:rFonts w:ascii="Verdana" w:hAnsi="Verdana"/>
      <w:sz w:val="20"/>
    </w:rPr>
  </w:style>
  <w:style w:type="paragraph" w:styleId="P43">
    <w:name w:val="Таблицы (моноширинный)"/>
    <w:basedOn w:val="P8"/>
    <w:next w:val="P8"/>
    <w:pPr>
      <w:widowControl w:val="0"/>
      <w:suppressAutoHyphens w:val="0"/>
      <w:jc w:val="both"/>
    </w:pPr>
    <w:rPr>
      <w:rFonts w:ascii="Courier New" w:hAnsi="Courier New"/>
      <w:sz w:val="20"/>
    </w:rPr>
  </w:style>
  <w:style w:type="paragraph" w:styleId="P44">
    <w:name w:val="subhead"/>
    <w:basedOn w:val="P8"/>
    <w:pPr>
      <w:suppressAutoHyphens w:val="0"/>
      <w:spacing w:before="280" w:after="280" w:beforeAutospacing="0" w:afterAutospacing="0"/>
    </w:pPr>
    <w:rPr/>
  </w:style>
  <w:style w:type="paragraph" w:styleId="P45">
    <w:name w:val="a"/>
    <w:basedOn w:val="P8"/>
    <w:pPr>
      <w:suppressAutoHyphens w:val="0"/>
      <w:spacing w:before="280" w:after="280" w:beforeAutospacing="0" w:afterAutospacing="0"/>
    </w:pPr>
    <w:rPr/>
  </w:style>
  <w:style w:type="paragraph" w:styleId="P46">
    <w:name w:val="Знак Знак4 Знак Знак Знак"/>
    <w:basedOn w:val="P8"/>
    <w:pPr>
      <w:suppressAutoHyphens w:val="0"/>
      <w:spacing w:lineRule="exact" w:line="240" w:after="160" w:beforeAutospacing="0" w:afterAutospacing="0"/>
    </w:pPr>
    <w:rPr>
      <w:rFonts w:ascii="Verdana" w:hAnsi="Verdana"/>
      <w:sz w:val="20"/>
    </w:rPr>
  </w:style>
  <w:style w:type="paragraph" w:styleId="P47">
    <w:name w:val="Char Char Знак Знак"/>
    <w:basedOn w:val="P8"/>
    <w:pPr>
      <w:suppressAutoHyphens w:val="0"/>
      <w:spacing w:lineRule="exact" w:line="240" w:after="160" w:beforeAutospacing="0" w:afterAutospacing="0"/>
    </w:pPr>
    <w:rPr>
      <w:rFonts w:ascii="Tahoma" w:hAnsi="Tahoma"/>
      <w:sz w:val="20"/>
    </w:rPr>
  </w:style>
  <w:style w:type="paragraph" w:styleId="P48">
    <w:name w:val="Цитата2"/>
    <w:basedOn w:val="P8"/>
    <w:pPr>
      <w:spacing w:after="283" w:beforeAutospacing="0" w:afterAutospacing="0"/>
      <w:ind w:left="567" w:right="567"/>
    </w:pPr>
    <w:rPr/>
  </w:style>
  <w:style w:type="paragraph" w:styleId="P49">
    <w:name w:val="List"/>
    <w:basedOn w:val="P12"/>
    <w:pPr/>
    <w:rPr>
      <w:rFonts w:ascii="Arial" w:hAnsi="Arial"/>
    </w:rPr>
  </w:style>
  <w:style w:type="paragraph" w:styleId="P50">
    <w:name w:val="Содержимое врезки"/>
    <w:basedOn w:val="P12"/>
    <w:pPr/>
    <w:rPr/>
  </w:style>
  <w:style w:type="paragraph" w:styleId="P51">
    <w:name w:val="Текст документа"/>
    <w:basedOn w:val="P22"/>
    <w:pPr>
      <w:tabs>
        <w:tab w:val="left" w:pos="8080" w:leader="none"/>
      </w:tabs>
      <w:suppressAutoHyphens w:val="0"/>
      <w:jc w:val="both"/>
    </w:pPr>
    <w:rPr>
      <w:color w:val="000000"/>
      <w:sz w:val="24"/>
    </w:rPr>
  </w:style>
  <w:style w:type="paragraph" w:styleId="P52">
    <w:name w:val="Заголовок таблицы"/>
    <w:basedOn w:val="P32"/>
    <w:pPr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Absatz-Standardschriftart"/>
    <w:rPr/>
  </w:style>
  <w:style w:type="character" w:styleId="C5">
    <w:name w:val="WW-Absatz-Standardschriftart"/>
    <w:rPr/>
  </w:style>
  <w:style w:type="character" w:styleId="C6">
    <w:name w:val="WW-Absatz-Standardschriftart1"/>
    <w:rPr/>
  </w:style>
  <w:style w:type="character" w:styleId="C7">
    <w:name w:val="WW-Absatz-Standardschriftart11"/>
    <w:rPr/>
  </w:style>
  <w:style w:type="character" w:styleId="C8">
    <w:name w:val="WW-Absatz-Standardschriftart111"/>
    <w:rPr/>
  </w:style>
  <w:style w:type="character" w:styleId="C9">
    <w:name w:val="WW8Num2z0"/>
    <w:rPr>
      <w:rFonts w:ascii="Times New Roman" w:hAnsi="Times New Roman"/>
    </w:rPr>
  </w:style>
  <w:style w:type="character" w:styleId="C10">
    <w:name w:val="WW8Num3z0"/>
    <w:rPr>
      <w:rFonts w:ascii="Symbol" w:hAnsi="Symbol"/>
      <w:sz w:val="20"/>
    </w:rPr>
  </w:style>
  <w:style w:type="character" w:styleId="C11">
    <w:name w:val="WW8Num3z1"/>
    <w:rPr>
      <w:rFonts w:ascii="Courier New" w:hAnsi="Courier New"/>
      <w:sz w:val="20"/>
    </w:rPr>
  </w:style>
  <w:style w:type="character" w:styleId="C12">
    <w:name w:val="WW8Num3z2"/>
    <w:rPr>
      <w:rFonts w:ascii="Wingdings" w:hAnsi="Wingdings"/>
      <w:sz w:val="20"/>
    </w:rPr>
  </w:style>
  <w:style w:type="character" w:styleId="C13">
    <w:name w:val="WW8Num4z0"/>
    <w:rPr>
      <w:rFonts w:ascii="Symbol" w:hAnsi="Symbol"/>
      <w:sz w:val="20"/>
    </w:rPr>
  </w:style>
  <w:style w:type="character" w:styleId="C14">
    <w:name w:val="WW8Num5z0"/>
    <w:rPr>
      <w:rFonts w:ascii="Symbol" w:hAnsi="Symbol"/>
      <w:sz w:val="20"/>
    </w:rPr>
  </w:style>
  <w:style w:type="character" w:styleId="C15">
    <w:name w:val="WW8Num5z1"/>
    <w:rPr>
      <w:rFonts w:ascii="Courier New" w:hAnsi="Courier New"/>
      <w:sz w:val="20"/>
    </w:rPr>
  </w:style>
  <w:style w:type="character" w:styleId="C16">
    <w:name w:val="WW8Num5z2"/>
    <w:rPr>
      <w:rFonts w:ascii="Wingdings" w:hAnsi="Wingdings"/>
      <w:sz w:val="20"/>
    </w:rPr>
  </w:style>
  <w:style w:type="character" w:styleId="C17">
    <w:name w:val="WW8Num6z0"/>
    <w:rPr>
      <w:rFonts w:ascii="Times New Roman" w:hAnsi="Times New Roman"/>
    </w:rPr>
  </w:style>
  <w:style w:type="character" w:styleId="C18">
    <w:name w:val="WW8Num6z1"/>
    <w:rPr>
      <w:rFonts w:ascii="Courier New" w:hAnsi="Courier New"/>
      <w:sz w:val="20"/>
    </w:rPr>
  </w:style>
  <w:style w:type="character" w:styleId="C19">
    <w:name w:val="WW8Num6z2"/>
    <w:rPr>
      <w:rFonts w:ascii="Wingdings" w:hAnsi="Wingdings"/>
      <w:sz w:val="20"/>
    </w:rPr>
  </w:style>
  <w:style w:type="character" w:styleId="C20">
    <w:name w:val="WW8Num7z0"/>
    <w:rPr>
      <w:color w:val="auto"/>
    </w:rPr>
  </w:style>
  <w:style w:type="character" w:styleId="C21">
    <w:name w:val="WW8Num7z1"/>
    <w:rPr>
      <w:rFonts w:ascii="Courier New" w:hAnsi="Courier New"/>
    </w:rPr>
  </w:style>
  <w:style w:type="character" w:styleId="C22">
    <w:name w:val="WW8Num7z2"/>
    <w:rPr>
      <w:rFonts w:ascii="Wingdings" w:hAnsi="Wingdings"/>
    </w:rPr>
  </w:style>
  <w:style w:type="character" w:styleId="C23">
    <w:name w:val="WW8Num9z0"/>
    <w:rPr>
      <w:rFonts w:ascii="Wingdings" w:hAnsi="Wingdings"/>
    </w:rPr>
  </w:style>
  <w:style w:type="character" w:styleId="C24">
    <w:name w:val="WW8Num9z1"/>
    <w:rPr>
      <w:rFonts w:ascii="Times New Roman" w:hAnsi="Times New Roman"/>
    </w:rPr>
  </w:style>
  <w:style w:type="character" w:styleId="C25">
    <w:name w:val="WW8Num9z2"/>
    <w:rPr>
      <w:rFonts w:ascii="Wingdings" w:hAnsi="Wingdings"/>
    </w:rPr>
  </w:style>
  <w:style w:type="character" w:styleId="C26">
    <w:name w:val="WW8Num9z3"/>
    <w:rPr>
      <w:rFonts w:ascii="Symbol" w:hAnsi="Symbol"/>
    </w:rPr>
  </w:style>
  <w:style w:type="character" w:styleId="C27">
    <w:name w:val="Основной шрифт абзаца1"/>
    <w:rPr/>
  </w:style>
  <w:style w:type="character" w:styleId="C28">
    <w:name w:val="WW8Num2z1"/>
    <w:rPr>
      <w:rFonts w:ascii="Symbol" w:hAnsi="Symbol"/>
    </w:rPr>
  </w:style>
  <w:style w:type="character" w:styleId="C29">
    <w:name w:val="WW8Num8z0"/>
    <w:rPr>
      <w:rFonts w:ascii="Symbol" w:hAnsi="Symbol"/>
      <w:color w:val="auto"/>
    </w:rPr>
  </w:style>
  <w:style w:type="character" w:styleId="C30">
    <w:name w:val="WW8Num8z1"/>
    <w:rPr>
      <w:rFonts w:ascii="Courier New" w:hAnsi="Courier New"/>
    </w:rPr>
  </w:style>
  <w:style w:type="character" w:styleId="C31">
    <w:name w:val="WW8Num8z2"/>
    <w:rPr>
      <w:rFonts w:ascii="Wingdings" w:hAnsi="Wingdings"/>
    </w:rPr>
  </w:style>
  <w:style w:type="character" w:styleId="C32">
    <w:name w:val="WW8Num8z3"/>
    <w:rPr>
      <w:rFonts w:ascii="Symbol" w:hAnsi="Symbol"/>
    </w:rPr>
  </w:style>
  <w:style w:type="character" w:styleId="C33">
    <w:name w:val="WW8Num9z4"/>
    <w:rPr>
      <w:rFonts w:ascii="Courier New" w:hAnsi="Courier New"/>
    </w:rPr>
  </w:style>
  <w:style w:type="character" w:styleId="C34">
    <w:name w:val="WW-Основной шрифт абзаца"/>
    <w:rPr/>
  </w:style>
  <w:style w:type="character" w:styleId="C35">
    <w:name w:val="Интернет-ссылка"/>
    <w:rPr>
      <w:strike w:val="0"/>
      <w:color w:val="001CAC"/>
      <w:u w:val="none"/>
    </w:rPr>
  </w:style>
  <w:style w:type="character" w:styleId="C36">
    <w:name w:val="Emphasis"/>
    <w:rPr>
      <w:i w:val="1"/>
    </w:rPr>
  </w:style>
  <w:style w:type="character" w:styleId="C37">
    <w:name w:val="Символ сноски"/>
    <w:rPr>
      <w:vertAlign w:val="superscript"/>
    </w:rPr>
  </w:style>
  <w:style w:type="character" w:styleId="C38">
    <w:name w:val="Выделение жирным"/>
    <w:rPr>
      <w:b w:val="1"/>
    </w:rPr>
  </w:style>
  <w:style w:type="character" w:styleId="C39">
    <w:name w:val="Текст документа Знак Знак"/>
    <w:rPr>
      <w:rFonts w:ascii="Verdana" w:hAnsi="Verdana"/>
      <w:color w:val="000000"/>
      <w:sz w:val="24"/>
    </w:rPr>
  </w:style>
  <w:style w:type="character" w:styleId="C40">
    <w:name w:val="Посещённая гиперссылка"/>
    <w:rPr>
      <w:color w:val="800080"/>
      <w:u w:val="single"/>
    </w:rPr>
  </w:style>
  <w:style w:type="character" w:styleId="C41">
    <w:name w:val="Текст документа Знак"/>
    <w:rPr>
      <w:rFonts w:ascii="Verdana" w:hAnsi="Verdana"/>
      <w:color w:val="000000"/>
      <w:sz w:val="24"/>
    </w:rPr>
  </w:style>
  <w:style w:type="character" w:styleId="C42">
    <w:name w:val="sourcename1"/>
    <w:rPr>
      <w:sz w:val="28"/>
    </w:rPr>
  </w:style>
  <w:style w:type="character" w:styleId="C43">
    <w:name w:val="documentdate1"/>
    <w:rPr>
      <w:sz w:val="28"/>
    </w:rPr>
  </w:style>
  <w:style w:type="character" w:styleId="C44">
    <w:name w:val="Заголовок 3 Знак"/>
    <w:rPr>
      <w:rFonts w:ascii="Arial" w:hAnsi="Arial"/>
      <w:b w:val="1"/>
      <w:sz w:val="26"/>
    </w:rPr>
  </w:style>
  <w:style w:type="character" w:styleId="C45">
    <w:name w:val="Заголовок 1 Знак"/>
    <w:rPr>
      <w:b w:val="1"/>
    </w:rPr>
  </w:style>
  <w:style w:type="character" w:styleId="C46">
    <w:name w:val="Заголовок 4 Знак"/>
    <w:rPr>
      <w:rFonts w:ascii="Calibri" w:hAnsi="Calibri"/>
      <w:b w:val="1"/>
      <w:sz w:val="28"/>
    </w:rPr>
  </w:style>
  <w:style w:type="character" w:styleId="C47">
    <w:name w:val="Маркеры списка"/>
    <w:rPr>
      <w:rFonts w:ascii="OpenSymbol" w:hAnsi="OpenSymbol"/>
    </w:rPr>
  </w:style>
  <w:style w:type="character" w:styleId="C48">
    <w:name w:val="num"/>
    <w:basedOn w:val="C27"/>
    <w:rPr/>
  </w:style>
  <w:style w:type="character" w:styleId="C49">
    <w:name w:val="count-comments top"/>
    <w:basedOn w:val="C27"/>
    <w:rPr/>
  </w:style>
  <w:style w:type="character" w:styleId="C50">
    <w:name w:val="b-material-pic__desc"/>
    <w:basedOn w:val="C27"/>
    <w:rPr/>
  </w:style>
  <w:style w:type="character" w:styleId="C51">
    <w:name w:val="apple-converted-space"/>
    <w:basedOn w:val="C27"/>
    <w:rPr/>
  </w:style>
  <w:style w:type="character" w:styleId="C52">
    <w:name w:val="comments share_total"/>
    <w:basedOn w:val="C27"/>
    <w:rPr/>
  </w:style>
  <w:style w:type="character" w:styleId="C53">
    <w:name w:val="comments"/>
    <w:basedOn w:val="C27"/>
    <w:rPr/>
  </w:style>
  <w:style w:type="character" w:styleId="C54">
    <w:name w:val="favorites_link"/>
    <w:basedOn w:val="C27"/>
    <w:rPr/>
  </w:style>
  <w:style w:type="character" w:styleId="C55">
    <w:name w:val="rt_link"/>
    <w:basedOn w:val="C27"/>
    <w:rPr/>
  </w:style>
  <w:style w:type="character" w:styleId="C56">
    <w:name w:val="rt2"/>
    <w:basedOn w:val="C27"/>
    <w:rPr/>
  </w:style>
  <w:style w:type="character" w:styleId="C57">
    <w:name w:val="squot"/>
    <w:basedOn w:val="C27"/>
    <w:rPr/>
  </w:style>
  <w:style w:type="character" w:styleId="C58">
    <w:name w:val="quot"/>
    <w:basedOn w:val="C27"/>
    <w:rPr/>
  </w:style>
  <w:style w:type="character" w:styleId="C59">
    <w:name w:val="sbra"/>
    <w:basedOn w:val="C27"/>
    <w:rPr/>
  </w:style>
  <w:style w:type="character" w:styleId="C60">
    <w:name w:val="bra"/>
    <w:basedOn w:val="C27"/>
    <w:rPr/>
  </w:style>
  <w:style w:type="character" w:styleId="C61">
    <w:name w:val="page number"/>
    <w:basedOn w:val="C3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